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B25F4" w14:textId="73CD8E80" w:rsidR="002F0C0A" w:rsidRPr="001D720B" w:rsidRDefault="002F0C0A" w:rsidP="00AD18C2">
      <w:pPr>
        <w:jc w:val="center"/>
        <w:rPr>
          <w:rFonts w:ascii="Helvetica" w:hAnsi="Helvetica"/>
          <w:b/>
          <w:color w:val="806000" w:themeColor="accent4" w:themeShade="80"/>
          <w:sz w:val="32"/>
        </w:rPr>
      </w:pPr>
      <w:r w:rsidRPr="001D720B">
        <w:rPr>
          <w:rFonts w:ascii="Helvetica" w:hAnsi="Helvetica"/>
          <w:b/>
          <w:color w:val="806000" w:themeColor="accent4" w:themeShade="80"/>
          <w:sz w:val="32"/>
        </w:rPr>
        <w:t>MADDOX GALLERY PRESENTS ‘</w:t>
      </w:r>
      <w:r w:rsidR="00573A28" w:rsidRPr="001D720B">
        <w:rPr>
          <w:rFonts w:ascii="Helvetica" w:hAnsi="Helvetica"/>
          <w:b/>
          <w:i/>
          <w:color w:val="806000" w:themeColor="accent4" w:themeShade="80"/>
          <w:sz w:val="32"/>
        </w:rPr>
        <w:t>BLAH, BLAH, BLAH</w:t>
      </w:r>
      <w:r w:rsidRPr="001D720B">
        <w:rPr>
          <w:rFonts w:ascii="Helvetica" w:hAnsi="Helvetica"/>
          <w:b/>
          <w:i/>
          <w:color w:val="806000" w:themeColor="accent4" w:themeShade="80"/>
          <w:sz w:val="32"/>
        </w:rPr>
        <w:t>’</w:t>
      </w:r>
      <w:r w:rsidR="008808B7" w:rsidRPr="001D720B">
        <w:rPr>
          <w:rFonts w:ascii="Helvetica" w:hAnsi="Helvetica"/>
          <w:b/>
          <w:color w:val="806000" w:themeColor="accent4" w:themeShade="80"/>
          <w:sz w:val="32"/>
        </w:rPr>
        <w:t xml:space="preserve"> BY</w:t>
      </w:r>
      <w:r w:rsidRPr="001D720B">
        <w:rPr>
          <w:rFonts w:ascii="Helvetica" w:hAnsi="Helvetica"/>
          <w:b/>
          <w:color w:val="806000" w:themeColor="accent4" w:themeShade="80"/>
          <w:sz w:val="32"/>
        </w:rPr>
        <w:t xml:space="preserve"> </w:t>
      </w:r>
      <w:r w:rsidR="00573A28" w:rsidRPr="001D720B">
        <w:rPr>
          <w:rFonts w:ascii="Helvetica" w:hAnsi="Helvetica"/>
          <w:b/>
          <w:color w:val="806000" w:themeColor="accent4" w:themeShade="80"/>
          <w:sz w:val="32"/>
        </w:rPr>
        <w:t>MEL BOCHNER</w:t>
      </w:r>
    </w:p>
    <w:p w14:paraId="276E898B" w14:textId="77777777" w:rsidR="007448A1" w:rsidRPr="001D720B" w:rsidRDefault="007448A1" w:rsidP="003864E6">
      <w:pPr>
        <w:jc w:val="center"/>
        <w:rPr>
          <w:rFonts w:ascii="Helvetica" w:hAnsi="Helvetica"/>
        </w:rPr>
      </w:pPr>
    </w:p>
    <w:p w14:paraId="7DE6DD56" w14:textId="2C89E80C" w:rsidR="003864E6" w:rsidRPr="001D720B" w:rsidRDefault="009413FF" w:rsidP="003864E6">
      <w:pPr>
        <w:jc w:val="center"/>
        <w:rPr>
          <w:rFonts w:ascii="Helvetica" w:hAnsi="Helvetica"/>
        </w:rPr>
      </w:pPr>
      <w:r w:rsidRPr="001D720B">
        <w:rPr>
          <w:rFonts w:ascii="Helvetica" w:hAnsi="Helvetica"/>
        </w:rPr>
        <w:t>19</w:t>
      </w:r>
      <w:r w:rsidR="000603BA" w:rsidRPr="001D720B">
        <w:rPr>
          <w:rFonts w:ascii="Helvetica" w:hAnsi="Helvetica"/>
          <w:vertAlign w:val="superscript"/>
        </w:rPr>
        <w:t>th</w:t>
      </w:r>
      <w:r w:rsidR="000603BA" w:rsidRPr="001D720B">
        <w:rPr>
          <w:rFonts w:ascii="Helvetica" w:hAnsi="Helvetica"/>
        </w:rPr>
        <w:t xml:space="preserve"> December 2019 – </w:t>
      </w:r>
      <w:r w:rsidR="00573A28" w:rsidRPr="001D720B">
        <w:rPr>
          <w:rFonts w:ascii="Helvetica" w:hAnsi="Helvetica"/>
        </w:rPr>
        <w:t>15</w:t>
      </w:r>
      <w:r w:rsidR="000603BA" w:rsidRPr="001D720B">
        <w:rPr>
          <w:rFonts w:ascii="Helvetica" w:hAnsi="Helvetica"/>
          <w:vertAlign w:val="superscript"/>
        </w:rPr>
        <w:t>th</w:t>
      </w:r>
      <w:r w:rsidR="000603BA" w:rsidRPr="001D720B">
        <w:rPr>
          <w:rFonts w:ascii="Helvetica" w:hAnsi="Helvetica"/>
        </w:rPr>
        <w:t xml:space="preserve"> </w:t>
      </w:r>
      <w:r w:rsidRPr="001D720B">
        <w:rPr>
          <w:rFonts w:ascii="Helvetica" w:hAnsi="Helvetica"/>
        </w:rPr>
        <w:t>January</w:t>
      </w:r>
      <w:r w:rsidR="000603BA" w:rsidRPr="001D720B">
        <w:rPr>
          <w:rFonts w:ascii="Helvetica" w:hAnsi="Helvetica"/>
        </w:rPr>
        <w:t xml:space="preserve"> 2020</w:t>
      </w:r>
    </w:p>
    <w:p w14:paraId="785C31E7" w14:textId="154B4F2A" w:rsidR="003864E6" w:rsidRPr="001D720B" w:rsidRDefault="00573A28" w:rsidP="001D720B">
      <w:pPr>
        <w:jc w:val="center"/>
        <w:rPr>
          <w:rFonts w:ascii="Helvetica" w:hAnsi="Helvetica"/>
        </w:rPr>
      </w:pPr>
      <w:r w:rsidRPr="001D720B">
        <w:rPr>
          <w:rFonts w:ascii="Helvetica" w:hAnsi="Helvetica"/>
        </w:rPr>
        <w:t>Maddox Gallery Gstaad</w:t>
      </w:r>
      <w:r w:rsidR="001D720B" w:rsidRPr="001D720B">
        <w:rPr>
          <w:rFonts w:ascii="Helvetica" w:hAnsi="Helvetica"/>
        </w:rPr>
        <w:t xml:space="preserve"> - </w:t>
      </w:r>
      <w:r w:rsidR="00AD18C2" w:rsidRPr="001D720B">
        <w:rPr>
          <w:rFonts w:ascii="Helvetica" w:eastAsia="Times New Roman" w:hAnsi="Helvetica" w:cs="Arial"/>
          <w:color w:val="222222"/>
          <w:shd w:val="clear" w:color="auto" w:fill="FFFFFF"/>
        </w:rPr>
        <w:t>Promenade 7, 3780, Gstaad, Switzerland</w:t>
      </w:r>
    </w:p>
    <w:p w14:paraId="03F354B9" w14:textId="77777777" w:rsidR="003864E6" w:rsidRPr="001D720B" w:rsidRDefault="003864E6" w:rsidP="003864E6">
      <w:pPr>
        <w:jc w:val="center"/>
        <w:rPr>
          <w:rFonts w:ascii="Helvetica" w:eastAsia="Times New Roman" w:hAnsi="Helvetica" w:cs="Arial"/>
          <w:color w:val="222222"/>
          <w:shd w:val="clear" w:color="auto" w:fill="FFFFFF"/>
        </w:rPr>
      </w:pPr>
    </w:p>
    <w:p w14:paraId="0528B81B" w14:textId="77777777" w:rsidR="001D720B" w:rsidRDefault="001D720B" w:rsidP="002F0C0A">
      <w:pPr>
        <w:jc w:val="both"/>
        <w:rPr>
          <w:rFonts w:ascii="Helvetica" w:eastAsia="Times New Roman" w:hAnsi="Helvetica" w:cs="Arial"/>
          <w:color w:val="222222"/>
          <w:shd w:val="clear" w:color="auto" w:fill="FFFFFF"/>
        </w:rPr>
      </w:pPr>
    </w:p>
    <w:p w14:paraId="04FF9692" w14:textId="06E8A58A" w:rsidR="00AD18C2" w:rsidRPr="001D720B" w:rsidRDefault="003864E6" w:rsidP="002F0C0A">
      <w:pPr>
        <w:jc w:val="both"/>
        <w:rPr>
          <w:rFonts w:ascii="Helvetica" w:eastAsia="Times New Roman" w:hAnsi="Helvetica" w:cs="Arial"/>
          <w:color w:val="222222"/>
          <w:shd w:val="clear" w:color="auto" w:fill="FFFFFF"/>
        </w:rPr>
      </w:pPr>
      <w:r w:rsidRPr="001D720B">
        <w:rPr>
          <w:rFonts w:ascii="Helvetica" w:eastAsia="Times New Roman" w:hAnsi="Helvetica" w:cs="Arial"/>
          <w:color w:val="222222"/>
          <w:shd w:val="clear" w:color="auto" w:fill="FFFFFF"/>
        </w:rPr>
        <w:t xml:space="preserve">Maddox Gallery </w:t>
      </w:r>
      <w:r w:rsidR="00573A28" w:rsidRPr="001D720B">
        <w:rPr>
          <w:rFonts w:ascii="Helvetica" w:eastAsia="Times New Roman" w:hAnsi="Helvetica" w:cs="Arial"/>
          <w:color w:val="222222"/>
          <w:shd w:val="clear" w:color="auto" w:fill="FFFFFF"/>
        </w:rPr>
        <w:t>is delighted to</w:t>
      </w:r>
      <w:r w:rsidRPr="001D720B">
        <w:rPr>
          <w:rFonts w:ascii="Helvetica" w:eastAsia="Times New Roman" w:hAnsi="Helvetica" w:cs="Arial"/>
          <w:color w:val="222222"/>
          <w:shd w:val="clear" w:color="auto" w:fill="FFFFFF"/>
        </w:rPr>
        <w:t xml:space="preserve"> present</w:t>
      </w:r>
      <w:r w:rsidR="00573A28" w:rsidRPr="001D720B">
        <w:rPr>
          <w:rFonts w:ascii="Helvetica" w:eastAsia="Times New Roman" w:hAnsi="Helvetica" w:cs="Arial"/>
          <w:color w:val="222222"/>
          <w:shd w:val="clear" w:color="auto" w:fill="FFFFFF"/>
        </w:rPr>
        <w:t xml:space="preserve"> </w:t>
      </w:r>
      <w:r w:rsidR="008808B7" w:rsidRPr="001D720B">
        <w:rPr>
          <w:rFonts w:ascii="Helvetica" w:eastAsia="Times New Roman" w:hAnsi="Helvetica" w:cs="Arial"/>
          <w:color w:val="222222"/>
          <w:shd w:val="clear" w:color="auto" w:fill="FFFFFF"/>
        </w:rPr>
        <w:t>‘</w:t>
      </w:r>
      <w:r w:rsidR="00573A28" w:rsidRPr="001D720B">
        <w:rPr>
          <w:rFonts w:ascii="Helvetica" w:eastAsia="Times New Roman" w:hAnsi="Helvetica" w:cs="Arial"/>
          <w:color w:val="222222"/>
          <w:shd w:val="clear" w:color="auto" w:fill="FFFFFF"/>
        </w:rPr>
        <w:t>BLAH, BLAH, BLAH</w:t>
      </w:r>
      <w:r w:rsidR="008808B7" w:rsidRPr="001D720B">
        <w:rPr>
          <w:rFonts w:ascii="Helvetica" w:eastAsia="Times New Roman" w:hAnsi="Helvetica" w:cs="Arial"/>
          <w:color w:val="222222"/>
          <w:shd w:val="clear" w:color="auto" w:fill="FFFFFF"/>
        </w:rPr>
        <w:t>’, an exhibition</w:t>
      </w:r>
      <w:r w:rsidR="00AD18C2" w:rsidRPr="001D720B">
        <w:rPr>
          <w:rFonts w:ascii="Helvetica" w:eastAsia="Times New Roman" w:hAnsi="Helvetica" w:cs="Arial"/>
          <w:color w:val="222222"/>
          <w:shd w:val="clear" w:color="auto" w:fill="FFFFFF"/>
        </w:rPr>
        <w:t xml:space="preserve"> of text-based </w:t>
      </w:r>
      <w:r w:rsidR="009413FF" w:rsidRPr="001D720B">
        <w:rPr>
          <w:rFonts w:ascii="Helvetica" w:eastAsia="Times New Roman" w:hAnsi="Helvetica" w:cs="Arial"/>
          <w:color w:val="222222"/>
          <w:shd w:val="clear" w:color="auto" w:fill="FFFFFF"/>
        </w:rPr>
        <w:t>paintings</w:t>
      </w:r>
      <w:r w:rsidR="00573A28" w:rsidRPr="001D720B">
        <w:rPr>
          <w:rFonts w:ascii="Helvetica" w:eastAsia="Times New Roman" w:hAnsi="Helvetica" w:cs="Arial"/>
          <w:color w:val="222222"/>
          <w:shd w:val="clear" w:color="auto" w:fill="FFFFFF"/>
        </w:rPr>
        <w:t xml:space="preserve"> by</w:t>
      </w:r>
      <w:r w:rsidR="00A84097" w:rsidRPr="001D720B">
        <w:rPr>
          <w:rFonts w:ascii="Helvetica" w:eastAsia="Times New Roman" w:hAnsi="Helvetica" w:cs="Arial"/>
          <w:color w:val="222222"/>
          <w:shd w:val="clear" w:color="auto" w:fill="FFFFFF"/>
        </w:rPr>
        <w:t xml:space="preserve"> </w:t>
      </w:r>
      <w:r w:rsidR="009413FF" w:rsidRPr="001D720B">
        <w:rPr>
          <w:rFonts w:ascii="Helvetica" w:eastAsia="Times New Roman" w:hAnsi="Helvetica" w:cs="Arial"/>
          <w:color w:val="222222"/>
          <w:shd w:val="clear" w:color="auto" w:fill="FFFFFF"/>
        </w:rPr>
        <w:t>American Conceptual</w:t>
      </w:r>
      <w:r w:rsidR="00AD18C2" w:rsidRPr="001D720B">
        <w:rPr>
          <w:rFonts w:ascii="Helvetica" w:eastAsia="Times New Roman" w:hAnsi="Helvetica" w:cs="Arial"/>
          <w:color w:val="222222"/>
          <w:shd w:val="clear" w:color="auto" w:fill="FFFFFF"/>
        </w:rPr>
        <w:t xml:space="preserve"> artist,</w:t>
      </w:r>
      <w:r w:rsidR="00573A28" w:rsidRPr="001D720B">
        <w:rPr>
          <w:rFonts w:ascii="Helvetica" w:eastAsia="Times New Roman" w:hAnsi="Helvetica" w:cs="Arial"/>
          <w:color w:val="222222"/>
          <w:shd w:val="clear" w:color="auto" w:fill="FFFFFF"/>
        </w:rPr>
        <w:t xml:space="preserve"> Mel Bochner</w:t>
      </w:r>
      <w:r w:rsidR="00AD18C2" w:rsidRPr="001D720B">
        <w:rPr>
          <w:rFonts w:ascii="Helvetica" w:eastAsia="Times New Roman" w:hAnsi="Helvetica" w:cs="Arial"/>
          <w:color w:val="222222"/>
          <w:shd w:val="clear" w:color="auto" w:fill="FFFFFF"/>
        </w:rPr>
        <w:t xml:space="preserve">. The exhibition opens at the gallery’s Alpine outpost in Gstaad, Switzerland, on </w:t>
      </w:r>
      <w:r w:rsidR="009413FF" w:rsidRPr="001D720B">
        <w:rPr>
          <w:rFonts w:ascii="Helvetica" w:eastAsia="Times New Roman" w:hAnsi="Helvetica" w:cs="Arial"/>
          <w:color w:val="222222"/>
          <w:shd w:val="clear" w:color="auto" w:fill="FFFFFF"/>
        </w:rPr>
        <w:t>19</w:t>
      </w:r>
      <w:r w:rsidR="00AD18C2" w:rsidRPr="001D720B">
        <w:rPr>
          <w:rFonts w:ascii="Helvetica" w:eastAsia="Times New Roman" w:hAnsi="Helvetica" w:cs="Arial"/>
          <w:color w:val="222222"/>
          <w:shd w:val="clear" w:color="auto" w:fill="FFFFFF"/>
          <w:vertAlign w:val="superscript"/>
        </w:rPr>
        <w:t>th</w:t>
      </w:r>
      <w:r w:rsidR="002A115A" w:rsidRPr="001D720B">
        <w:rPr>
          <w:rFonts w:ascii="Helvetica" w:eastAsia="Times New Roman" w:hAnsi="Helvetica" w:cs="Arial"/>
          <w:color w:val="222222"/>
          <w:shd w:val="clear" w:color="auto" w:fill="FFFFFF"/>
        </w:rPr>
        <w:t xml:space="preserve"> December and</w:t>
      </w:r>
      <w:r w:rsidR="00A84097" w:rsidRPr="001D720B">
        <w:rPr>
          <w:rFonts w:ascii="Helvetica" w:eastAsia="Times New Roman" w:hAnsi="Helvetica" w:cs="Arial"/>
          <w:color w:val="222222"/>
          <w:shd w:val="clear" w:color="auto" w:fill="FFFFFF"/>
        </w:rPr>
        <w:t xml:space="preserve"> w</w:t>
      </w:r>
      <w:r w:rsidR="00AD18C2" w:rsidRPr="001D720B">
        <w:rPr>
          <w:rFonts w:ascii="Helvetica" w:eastAsia="Times New Roman" w:hAnsi="Helvetica" w:cs="Arial"/>
          <w:color w:val="222222"/>
          <w:shd w:val="clear" w:color="auto" w:fill="FFFFFF"/>
        </w:rPr>
        <w:t xml:space="preserve">ill be the first time </w:t>
      </w:r>
      <w:r w:rsidR="008808B7" w:rsidRPr="001D720B">
        <w:rPr>
          <w:rFonts w:ascii="Helvetica" w:eastAsia="Times New Roman" w:hAnsi="Helvetica" w:cs="Arial"/>
          <w:color w:val="222222"/>
          <w:shd w:val="clear" w:color="auto" w:fill="FFFFFF"/>
        </w:rPr>
        <w:t>Bochner’s work has</w:t>
      </w:r>
      <w:r w:rsidR="00AD18C2" w:rsidRPr="001D720B">
        <w:rPr>
          <w:rFonts w:ascii="Helvetica" w:eastAsia="Times New Roman" w:hAnsi="Helvetica" w:cs="Arial"/>
          <w:color w:val="222222"/>
          <w:shd w:val="clear" w:color="auto" w:fill="FFFFFF"/>
        </w:rPr>
        <w:t xml:space="preserve"> been presented in </w:t>
      </w:r>
      <w:r w:rsidR="00E206C5" w:rsidRPr="001D720B">
        <w:rPr>
          <w:rFonts w:ascii="Helvetica" w:eastAsia="Times New Roman" w:hAnsi="Helvetica" w:cs="Arial"/>
          <w:color w:val="222222"/>
          <w:shd w:val="clear" w:color="auto" w:fill="FFFFFF"/>
        </w:rPr>
        <w:t>Switzerland in over a decade.</w:t>
      </w:r>
    </w:p>
    <w:p w14:paraId="2C65B92B" w14:textId="77777777" w:rsidR="002A115A" w:rsidRPr="001D720B" w:rsidRDefault="002A115A" w:rsidP="002F0C0A">
      <w:pPr>
        <w:jc w:val="both"/>
        <w:rPr>
          <w:rFonts w:ascii="Helvetica" w:eastAsia="Times New Roman" w:hAnsi="Helvetica" w:cs="Arial"/>
          <w:color w:val="222222"/>
          <w:shd w:val="clear" w:color="auto" w:fill="FFFFFF"/>
        </w:rPr>
      </w:pPr>
    </w:p>
    <w:p w14:paraId="646CD22C" w14:textId="69586FD3" w:rsidR="00EC7192" w:rsidRPr="001D720B" w:rsidRDefault="002A115A" w:rsidP="002A115A">
      <w:pPr>
        <w:jc w:val="both"/>
        <w:rPr>
          <w:rFonts w:ascii="Helvetica" w:eastAsia="Times New Roman" w:hAnsi="Helvetica" w:cs="Arial"/>
          <w:color w:val="222222"/>
          <w:shd w:val="clear" w:color="auto" w:fill="FFFFFF"/>
        </w:rPr>
      </w:pPr>
      <w:r w:rsidRPr="001D720B">
        <w:rPr>
          <w:rFonts w:ascii="Helvetica" w:eastAsia="Times New Roman" w:hAnsi="Helvetica" w:cs="Arial"/>
          <w:color w:val="222222"/>
          <w:shd w:val="clear" w:color="auto" w:fill="FFFFFF"/>
        </w:rPr>
        <w:t>‘Blah, Blah, Blah’ is</w:t>
      </w:r>
      <w:r w:rsidR="00BD3EE5" w:rsidRPr="001D720B">
        <w:rPr>
          <w:rFonts w:ascii="Helvetica" w:eastAsia="Times New Roman" w:hAnsi="Helvetica" w:cs="Arial"/>
          <w:color w:val="222222"/>
          <w:shd w:val="clear" w:color="auto" w:fill="FFFFFF"/>
        </w:rPr>
        <w:t xml:space="preserve"> a presentation of </w:t>
      </w:r>
      <w:r w:rsidRPr="001D720B">
        <w:rPr>
          <w:rFonts w:ascii="Helvetica" w:eastAsia="Times New Roman" w:hAnsi="Helvetica" w:cs="Arial"/>
          <w:color w:val="222222"/>
          <w:shd w:val="clear" w:color="auto" w:fill="FFFFFF"/>
        </w:rPr>
        <w:t>works from Bochner’s popular th</w:t>
      </w:r>
      <w:r w:rsidR="0085257F" w:rsidRPr="001D720B">
        <w:rPr>
          <w:rFonts w:ascii="Helvetica" w:eastAsia="Times New Roman" w:hAnsi="Helvetica" w:cs="Arial"/>
          <w:color w:val="222222"/>
          <w:shd w:val="clear" w:color="auto" w:fill="FFFFFF"/>
        </w:rPr>
        <w:t>esaurus painting series, which</w:t>
      </w:r>
      <w:r w:rsidRPr="001D720B">
        <w:rPr>
          <w:rFonts w:ascii="Helvetica" w:eastAsia="Times New Roman" w:hAnsi="Helvetica" w:cs="Arial"/>
          <w:color w:val="222222"/>
          <w:shd w:val="clear" w:color="auto" w:fill="FFFFFF"/>
        </w:rPr>
        <w:t xml:space="preserve"> consists of lists of synonyms displayed in rainbow-coloured palettes, often featuring a single word repeat</w:t>
      </w:r>
      <w:r w:rsidR="0085257F" w:rsidRPr="001D720B">
        <w:rPr>
          <w:rFonts w:ascii="Helvetica" w:eastAsia="Times New Roman" w:hAnsi="Helvetica" w:cs="Arial"/>
          <w:color w:val="222222"/>
          <w:shd w:val="clear" w:color="auto" w:fill="FFFFFF"/>
        </w:rPr>
        <w:t>ed in pai</w:t>
      </w:r>
      <w:r w:rsidR="00C47025" w:rsidRPr="001D720B">
        <w:rPr>
          <w:rFonts w:ascii="Helvetica" w:eastAsia="Times New Roman" w:hAnsi="Helvetica" w:cs="Arial"/>
          <w:color w:val="222222"/>
          <w:shd w:val="clear" w:color="auto" w:fill="FFFFFF"/>
        </w:rPr>
        <w:t xml:space="preserve">nterly capital letters as seen </w:t>
      </w:r>
      <w:r w:rsidR="0085257F" w:rsidRPr="001D720B">
        <w:rPr>
          <w:rFonts w:ascii="Helvetica" w:eastAsia="Times New Roman" w:hAnsi="Helvetica" w:cs="Arial"/>
          <w:color w:val="222222"/>
          <w:shd w:val="clear" w:color="auto" w:fill="FFFFFF"/>
        </w:rPr>
        <w:t>in</w:t>
      </w:r>
      <w:r w:rsidR="00930AB6">
        <w:rPr>
          <w:rFonts w:ascii="Helvetica" w:eastAsia="Times New Roman" w:hAnsi="Helvetica" w:cs="Arial"/>
          <w:color w:val="222222"/>
          <w:shd w:val="clear" w:color="auto" w:fill="FFFFFF"/>
        </w:rPr>
        <w:t xml:space="preserve"> his pioneering</w:t>
      </w:r>
      <w:r w:rsidRPr="001D720B">
        <w:rPr>
          <w:rFonts w:ascii="Helvetica" w:eastAsia="Times New Roman" w:hAnsi="Helvetica" w:cs="Arial"/>
          <w:color w:val="222222"/>
          <w:shd w:val="clear" w:color="auto" w:fill="FFFFFF"/>
        </w:rPr>
        <w:t xml:space="preserve"> piece Blah, Blah, Blah (2008)</w:t>
      </w:r>
      <w:r w:rsidR="00C47025" w:rsidRPr="001D720B">
        <w:rPr>
          <w:rFonts w:ascii="Helvetica" w:eastAsia="Times New Roman" w:hAnsi="Helvetica" w:cs="Arial"/>
          <w:color w:val="222222"/>
          <w:shd w:val="clear" w:color="auto" w:fill="FFFFFF"/>
        </w:rPr>
        <w:t>,</w:t>
      </w:r>
      <w:r w:rsidRPr="001D720B">
        <w:rPr>
          <w:rFonts w:ascii="Helvetica" w:eastAsia="Times New Roman" w:hAnsi="Helvetica" w:cs="Arial"/>
          <w:color w:val="222222"/>
          <w:shd w:val="clear" w:color="auto" w:fill="FFFFFF"/>
        </w:rPr>
        <w:t xml:space="preserve"> after which the exhibition is named. </w:t>
      </w:r>
    </w:p>
    <w:p w14:paraId="33BC70F8" w14:textId="77777777" w:rsidR="00EC7192" w:rsidRPr="001D720B" w:rsidRDefault="00EC7192" w:rsidP="002A115A">
      <w:pPr>
        <w:jc w:val="both"/>
        <w:rPr>
          <w:rFonts w:ascii="Helvetica" w:eastAsia="Times New Roman" w:hAnsi="Helvetica" w:cs="Arial"/>
          <w:color w:val="222222"/>
          <w:shd w:val="clear" w:color="auto" w:fill="FFFFFF"/>
        </w:rPr>
      </w:pPr>
    </w:p>
    <w:p w14:paraId="2960E1A8" w14:textId="1853B1AD" w:rsidR="00C47025" w:rsidRPr="001D720B" w:rsidRDefault="00EC7192" w:rsidP="002A115A">
      <w:pPr>
        <w:jc w:val="both"/>
        <w:rPr>
          <w:rFonts w:ascii="Helvetica" w:eastAsia="Times New Roman" w:hAnsi="Helvetica" w:cs="Arial"/>
          <w:color w:val="222222"/>
          <w:shd w:val="clear" w:color="auto" w:fill="FFFFFF"/>
        </w:rPr>
      </w:pPr>
      <w:r w:rsidRPr="001D720B">
        <w:rPr>
          <w:rFonts w:ascii="Helvetica" w:eastAsia="Times New Roman" w:hAnsi="Helvetica" w:cs="Arial"/>
          <w:color w:val="222222"/>
          <w:shd w:val="clear" w:color="auto" w:fill="FFFFFF"/>
        </w:rPr>
        <w:t xml:space="preserve">Throughout 2019, the team at Maddox Gallery have worked </w:t>
      </w:r>
      <w:r w:rsidR="00C43B53">
        <w:rPr>
          <w:rFonts w:ascii="Helvetica" w:eastAsia="Times New Roman" w:hAnsi="Helvetica" w:cs="Arial"/>
          <w:color w:val="222222"/>
          <w:shd w:val="clear" w:color="auto" w:fill="FFFFFF"/>
        </w:rPr>
        <w:t xml:space="preserve">directly </w:t>
      </w:r>
      <w:r w:rsidR="00925DF4" w:rsidRPr="001D720B">
        <w:rPr>
          <w:rFonts w:ascii="Helvetica" w:eastAsia="Times New Roman" w:hAnsi="Helvetica" w:cs="Arial"/>
          <w:color w:val="222222"/>
          <w:shd w:val="clear" w:color="auto" w:fill="FFFFFF"/>
        </w:rPr>
        <w:t>with Mel Bochner and his</w:t>
      </w:r>
      <w:r w:rsidRPr="001D720B">
        <w:rPr>
          <w:rFonts w:ascii="Helvetica" w:eastAsia="Times New Roman" w:hAnsi="Helvetica" w:cs="Arial"/>
          <w:color w:val="222222"/>
          <w:shd w:val="clear" w:color="auto" w:fill="FFFFFF"/>
        </w:rPr>
        <w:t xml:space="preserve"> studio </w:t>
      </w:r>
      <w:r w:rsidR="00930AB6">
        <w:rPr>
          <w:rFonts w:ascii="Helvetica" w:eastAsia="Times New Roman" w:hAnsi="Helvetica" w:cs="Arial"/>
          <w:color w:val="222222"/>
          <w:shd w:val="clear" w:color="auto" w:fill="FFFFFF"/>
        </w:rPr>
        <w:t xml:space="preserve">to curate a show of 24 quintessential paintings of which </w:t>
      </w:r>
      <w:r w:rsidR="00B9450C" w:rsidRPr="001D720B">
        <w:rPr>
          <w:rFonts w:ascii="Helvetica" w:eastAsia="Times New Roman" w:hAnsi="Helvetica" w:cs="Arial"/>
          <w:color w:val="222222"/>
          <w:shd w:val="clear" w:color="auto" w:fill="FFFFFF"/>
        </w:rPr>
        <w:t xml:space="preserve">14 </w:t>
      </w:r>
      <w:r w:rsidR="00930AB6">
        <w:rPr>
          <w:rFonts w:ascii="Helvetica" w:eastAsia="Times New Roman" w:hAnsi="Helvetica" w:cs="Arial"/>
          <w:color w:val="222222"/>
          <w:shd w:val="clear" w:color="auto" w:fill="FFFFFF"/>
        </w:rPr>
        <w:t>will be</w:t>
      </w:r>
      <w:r w:rsidR="00B9450C" w:rsidRPr="001D720B">
        <w:rPr>
          <w:rFonts w:ascii="Helvetica" w:eastAsia="Times New Roman" w:hAnsi="Helvetica" w:cs="Arial"/>
          <w:color w:val="222222"/>
          <w:shd w:val="clear" w:color="auto" w:fill="FFFFFF"/>
        </w:rPr>
        <w:t xml:space="preserve"> unveiled at Maddox Gallery’s Gstaad </w:t>
      </w:r>
      <w:r w:rsidR="00930AB6">
        <w:rPr>
          <w:rFonts w:ascii="Helvetica" w:eastAsia="Times New Roman" w:hAnsi="Helvetica" w:cs="Arial"/>
          <w:color w:val="222222"/>
          <w:shd w:val="clear" w:color="auto" w:fill="FFFFFF"/>
        </w:rPr>
        <w:t>for the first time.</w:t>
      </w:r>
    </w:p>
    <w:p w14:paraId="6E8B5434" w14:textId="77777777" w:rsidR="00930AB6" w:rsidRPr="001D720B" w:rsidRDefault="00930AB6" w:rsidP="002A115A">
      <w:pPr>
        <w:jc w:val="both"/>
        <w:rPr>
          <w:rFonts w:ascii="Helvetica" w:eastAsia="Times New Roman" w:hAnsi="Helvetica" w:cs="Arial"/>
          <w:color w:val="222222"/>
          <w:shd w:val="clear" w:color="auto" w:fill="FFFFFF"/>
        </w:rPr>
      </w:pPr>
    </w:p>
    <w:p w14:paraId="38338676" w14:textId="2A57CBE1" w:rsidR="002A115A" w:rsidRDefault="00C47025" w:rsidP="002A115A">
      <w:pPr>
        <w:jc w:val="both"/>
        <w:rPr>
          <w:rFonts w:ascii="Helvetica" w:eastAsia="Times New Roman" w:hAnsi="Helvetica" w:cs="Arial"/>
          <w:color w:val="222222"/>
          <w:shd w:val="clear" w:color="auto" w:fill="FFFFFF"/>
        </w:rPr>
      </w:pPr>
      <w:r w:rsidRPr="001D720B">
        <w:rPr>
          <w:rFonts w:ascii="Helvetica" w:eastAsia="Times New Roman" w:hAnsi="Helvetica" w:cs="Arial"/>
          <w:color w:val="222222"/>
          <w:shd w:val="clear" w:color="auto" w:fill="FFFFFF"/>
        </w:rPr>
        <w:t>The exhibition</w:t>
      </w:r>
      <w:r w:rsidR="00930AB6">
        <w:rPr>
          <w:rFonts w:ascii="Helvetica" w:eastAsia="Times New Roman" w:hAnsi="Helvetica" w:cs="Arial"/>
          <w:color w:val="222222"/>
          <w:shd w:val="clear" w:color="auto" w:fill="FFFFFF"/>
        </w:rPr>
        <w:t xml:space="preserve"> </w:t>
      </w:r>
      <w:r w:rsidRPr="001D720B">
        <w:rPr>
          <w:rFonts w:ascii="Helvetica" w:eastAsia="Times New Roman" w:hAnsi="Helvetica" w:cs="Arial"/>
          <w:color w:val="222222"/>
          <w:shd w:val="clear" w:color="auto" w:fill="FFFFFF"/>
        </w:rPr>
        <w:t>celebrates the beauty of text in art and its aesthetic importance. Each piece carries</w:t>
      </w:r>
      <w:r w:rsidR="00CF41A9" w:rsidRPr="001D720B">
        <w:rPr>
          <w:rFonts w:ascii="Helvetica" w:eastAsia="Times New Roman" w:hAnsi="Helvetica" w:cs="Arial"/>
          <w:color w:val="222222"/>
          <w:shd w:val="clear" w:color="auto" w:fill="FFFFFF"/>
        </w:rPr>
        <w:t xml:space="preserve"> Bochner’s sardonic, humourous and nostalgic signature and offers</w:t>
      </w:r>
      <w:r w:rsidRPr="001D720B">
        <w:rPr>
          <w:rFonts w:ascii="Helvetica" w:eastAsia="Times New Roman" w:hAnsi="Helvetica" w:cs="Arial"/>
          <w:color w:val="222222"/>
          <w:shd w:val="clear" w:color="auto" w:fill="FFFFFF"/>
        </w:rPr>
        <w:t xml:space="preserve"> a depth of meaning that goes far beyond appearance</w:t>
      </w:r>
      <w:r w:rsidR="009B6A4B" w:rsidRPr="001D720B">
        <w:rPr>
          <w:rFonts w:ascii="Helvetica" w:eastAsia="Times New Roman" w:hAnsi="Helvetica" w:cs="Arial"/>
          <w:color w:val="222222"/>
          <w:shd w:val="clear" w:color="auto" w:fill="FFFFFF"/>
        </w:rPr>
        <w:t>.</w:t>
      </w:r>
      <w:r w:rsidR="00CF41A9" w:rsidRPr="001D720B">
        <w:rPr>
          <w:rFonts w:ascii="Helvetica" w:eastAsia="Times New Roman" w:hAnsi="Helvetica" w:cs="Arial"/>
          <w:color w:val="222222"/>
          <w:shd w:val="clear" w:color="auto" w:fill="FFFFFF"/>
        </w:rPr>
        <w:t xml:space="preserve"> ‘Blah, Blah, Blah’</w:t>
      </w:r>
      <w:r w:rsidR="009B6A4B" w:rsidRPr="001D720B">
        <w:rPr>
          <w:rFonts w:ascii="Helvetica" w:eastAsia="Times New Roman" w:hAnsi="Helvetica" w:cs="Arial"/>
          <w:color w:val="222222"/>
          <w:shd w:val="clear" w:color="auto" w:fill="FFFFFF"/>
        </w:rPr>
        <w:t xml:space="preserve"> </w:t>
      </w:r>
      <w:r w:rsidR="00CF41A9" w:rsidRPr="001D720B">
        <w:rPr>
          <w:rFonts w:ascii="Helvetica" w:eastAsia="Times New Roman" w:hAnsi="Helvetica" w:cs="Arial"/>
          <w:color w:val="222222"/>
          <w:shd w:val="clear" w:color="auto" w:fill="FFFFFF"/>
        </w:rPr>
        <w:t xml:space="preserve">offers the viewer </w:t>
      </w:r>
      <w:r w:rsidRPr="001D720B">
        <w:rPr>
          <w:rFonts w:ascii="Helvetica" w:eastAsia="Times New Roman" w:hAnsi="Helvetica" w:cs="Arial"/>
          <w:color w:val="222222"/>
          <w:shd w:val="clear" w:color="auto" w:fill="FFFFFF"/>
        </w:rPr>
        <w:t xml:space="preserve">a visual exploration </w:t>
      </w:r>
      <w:r w:rsidR="00CF41A9" w:rsidRPr="001D720B">
        <w:rPr>
          <w:rFonts w:ascii="Helvetica" w:eastAsia="Times New Roman" w:hAnsi="Helvetica" w:cs="Arial"/>
          <w:color w:val="222222"/>
          <w:shd w:val="clear" w:color="auto" w:fill="FFFFFF"/>
        </w:rPr>
        <w:t>of the</w:t>
      </w:r>
      <w:r w:rsidR="002A115A" w:rsidRPr="001D720B">
        <w:rPr>
          <w:rFonts w:ascii="Helvetica" w:eastAsia="Times New Roman" w:hAnsi="Helvetica" w:cs="Arial"/>
          <w:color w:val="222222"/>
          <w:shd w:val="clear" w:color="auto" w:fill="FFFFFF"/>
        </w:rPr>
        <w:t xml:space="preserve"> interplay between language and image and the power of words in modern society.</w:t>
      </w:r>
      <w:r w:rsidR="003008C9" w:rsidRPr="001D720B">
        <w:rPr>
          <w:rFonts w:ascii="Helvetica" w:eastAsia="Times New Roman" w:hAnsi="Helvetica" w:cs="Arial"/>
          <w:color w:val="222222"/>
          <w:shd w:val="clear" w:color="auto" w:fill="FFFFFF"/>
        </w:rPr>
        <w:t xml:space="preserve"> Bochner aims to confuse </w:t>
      </w:r>
      <w:r w:rsidR="002A115A" w:rsidRPr="001D720B">
        <w:rPr>
          <w:rFonts w:ascii="Helvetica" w:eastAsia="Times New Roman" w:hAnsi="Helvetica" w:cs="Arial"/>
          <w:color w:val="222222"/>
          <w:shd w:val="clear" w:color="auto" w:fill="FFFFFF"/>
        </w:rPr>
        <w:t xml:space="preserve">the viewer by </w:t>
      </w:r>
      <w:r w:rsidR="00CF41A9" w:rsidRPr="001D720B">
        <w:rPr>
          <w:rFonts w:ascii="Helvetica" w:eastAsia="Times New Roman" w:hAnsi="Helvetica" w:cs="Arial"/>
          <w:color w:val="222222"/>
          <w:shd w:val="clear" w:color="auto" w:fill="FFFFFF"/>
        </w:rPr>
        <w:t>challenging them</w:t>
      </w:r>
      <w:r w:rsidR="002A115A" w:rsidRPr="001D720B">
        <w:rPr>
          <w:rFonts w:ascii="Helvetica" w:eastAsia="Times New Roman" w:hAnsi="Helvetica" w:cs="Arial"/>
          <w:color w:val="222222"/>
          <w:shd w:val="clear" w:color="auto" w:fill="FFFFFF"/>
        </w:rPr>
        <w:t xml:space="preserve"> with philosophical puzzles and rhetorical</w:t>
      </w:r>
      <w:r w:rsidR="00CF41A9" w:rsidRPr="001D720B">
        <w:rPr>
          <w:rFonts w:ascii="Helvetica" w:eastAsia="Times New Roman" w:hAnsi="Helvetica" w:cs="Arial"/>
          <w:color w:val="222222"/>
          <w:shd w:val="clear" w:color="auto" w:fill="FFFFFF"/>
        </w:rPr>
        <w:t xml:space="preserve"> questions.</w:t>
      </w:r>
    </w:p>
    <w:p w14:paraId="7CE41D6B" w14:textId="77777777" w:rsidR="00930AB6" w:rsidRDefault="00930AB6" w:rsidP="002A115A">
      <w:pPr>
        <w:jc w:val="both"/>
        <w:rPr>
          <w:rFonts w:ascii="Helvetica" w:eastAsia="Times New Roman" w:hAnsi="Helvetica" w:cs="Arial"/>
          <w:color w:val="222222"/>
          <w:shd w:val="clear" w:color="auto" w:fill="FFFFFF"/>
        </w:rPr>
      </w:pPr>
    </w:p>
    <w:p w14:paraId="564980C4" w14:textId="62C38D95" w:rsidR="00930AB6" w:rsidRPr="001D720B" w:rsidRDefault="00930AB6" w:rsidP="002A115A">
      <w:pPr>
        <w:jc w:val="both"/>
        <w:rPr>
          <w:rFonts w:ascii="Helvetica" w:eastAsia="Times New Roman" w:hAnsi="Helvetica" w:cs="Arial"/>
          <w:color w:val="222222"/>
          <w:shd w:val="clear" w:color="auto" w:fill="FFFFFF"/>
        </w:rPr>
      </w:pPr>
      <w:r>
        <w:rPr>
          <w:rFonts w:ascii="Helvetica" w:eastAsia="Times New Roman" w:hAnsi="Helvetica" w:cs="Arial"/>
          <w:color w:val="222222"/>
          <w:shd w:val="clear" w:color="auto" w:fill="FFFFFF"/>
        </w:rPr>
        <w:t>‘Blah, Blah, Blah’ will move to Maddox Gallery’s flagship</w:t>
      </w:r>
      <w:bookmarkStart w:id="0" w:name="_GoBack"/>
      <w:bookmarkEnd w:id="0"/>
      <w:r>
        <w:rPr>
          <w:rFonts w:ascii="Helvetica" w:eastAsia="Times New Roman" w:hAnsi="Helvetica" w:cs="Arial"/>
          <w:color w:val="222222"/>
          <w:shd w:val="clear" w:color="auto" w:fill="FFFFFF"/>
        </w:rPr>
        <w:t xml:space="preserve"> </w:t>
      </w:r>
      <w:r w:rsidR="004259EF">
        <w:rPr>
          <w:rFonts w:ascii="Helvetica" w:eastAsia="Times New Roman" w:hAnsi="Helvetica" w:cs="Arial"/>
          <w:color w:val="222222"/>
          <w:shd w:val="clear" w:color="auto" w:fill="FFFFFF"/>
        </w:rPr>
        <w:t xml:space="preserve">in Mayfair, London, </w:t>
      </w:r>
      <w:r w:rsidR="00CE09F6">
        <w:rPr>
          <w:rFonts w:ascii="Helvetica" w:eastAsia="Times New Roman" w:hAnsi="Helvetica" w:cs="Arial"/>
          <w:color w:val="222222"/>
          <w:shd w:val="clear" w:color="auto" w:fill="FFFFFF"/>
        </w:rPr>
        <w:t>in the New Year where it will open to the public on 30</w:t>
      </w:r>
      <w:r w:rsidR="00CE09F6" w:rsidRPr="00CE09F6">
        <w:rPr>
          <w:rFonts w:ascii="Helvetica" w:eastAsia="Times New Roman" w:hAnsi="Helvetica" w:cs="Arial"/>
          <w:color w:val="222222"/>
          <w:shd w:val="clear" w:color="auto" w:fill="FFFFFF"/>
          <w:vertAlign w:val="superscript"/>
        </w:rPr>
        <w:t>th</w:t>
      </w:r>
      <w:r w:rsidR="00CE09F6">
        <w:rPr>
          <w:rFonts w:ascii="Helvetica" w:eastAsia="Times New Roman" w:hAnsi="Helvetica" w:cs="Arial"/>
          <w:color w:val="222222"/>
          <w:shd w:val="clear" w:color="auto" w:fill="FFFFFF"/>
        </w:rPr>
        <w:t xml:space="preserve"> January 2020.</w:t>
      </w:r>
    </w:p>
    <w:p w14:paraId="28D06AF1" w14:textId="77777777" w:rsidR="00E206C5" w:rsidRPr="001D720B" w:rsidRDefault="00E206C5" w:rsidP="002F0C0A">
      <w:pPr>
        <w:jc w:val="both"/>
        <w:rPr>
          <w:rFonts w:ascii="Helvetica" w:eastAsia="Times New Roman" w:hAnsi="Helvetica" w:cs="Arial"/>
          <w:color w:val="222222"/>
          <w:shd w:val="clear" w:color="auto" w:fill="FFFFFF"/>
        </w:rPr>
      </w:pPr>
    </w:p>
    <w:p w14:paraId="1A74188A" w14:textId="77777777" w:rsidR="003864E6" w:rsidRPr="001D720B" w:rsidRDefault="003864E6" w:rsidP="00BC6A8F">
      <w:pPr>
        <w:jc w:val="both"/>
        <w:rPr>
          <w:rFonts w:ascii="Helvetica" w:eastAsia="Times New Roman" w:hAnsi="Helvetica" w:cs="Arial"/>
          <w:color w:val="000000"/>
        </w:rPr>
      </w:pPr>
    </w:p>
    <w:p w14:paraId="72DE1C9A" w14:textId="359FE479" w:rsidR="003864E6" w:rsidRPr="001D720B" w:rsidRDefault="003864E6">
      <w:pPr>
        <w:rPr>
          <w:rFonts w:ascii="Helvetica" w:hAnsi="Helvetica"/>
          <w:b/>
          <w:u w:val="single"/>
        </w:rPr>
      </w:pPr>
      <w:r w:rsidRPr="001D720B">
        <w:rPr>
          <w:rFonts w:ascii="Helvetica" w:hAnsi="Helvetica"/>
          <w:b/>
          <w:u w:val="single"/>
        </w:rPr>
        <w:t xml:space="preserve">About </w:t>
      </w:r>
      <w:r w:rsidR="00CF41A9" w:rsidRPr="001D720B">
        <w:rPr>
          <w:rFonts w:ascii="Helvetica" w:hAnsi="Helvetica"/>
          <w:b/>
          <w:u w:val="single"/>
        </w:rPr>
        <w:t xml:space="preserve">Mel Bochner </w:t>
      </w:r>
    </w:p>
    <w:p w14:paraId="4DFC422C" w14:textId="77777777" w:rsidR="00DE4C5A" w:rsidRPr="001D720B" w:rsidRDefault="00DE4C5A">
      <w:pPr>
        <w:rPr>
          <w:rFonts w:ascii="Helvetica" w:hAnsi="Helvetica"/>
          <w:b/>
        </w:rPr>
      </w:pPr>
    </w:p>
    <w:p w14:paraId="3F7815A7" w14:textId="67427DE1" w:rsidR="0011744D" w:rsidRPr="001D720B" w:rsidRDefault="0011744D" w:rsidP="0011744D">
      <w:pPr>
        <w:jc w:val="both"/>
        <w:rPr>
          <w:rFonts w:ascii="Helvetica" w:eastAsia="Times New Roman" w:hAnsi="Helvetica" w:cs="Arial"/>
          <w:color w:val="222222"/>
          <w:shd w:val="clear" w:color="auto" w:fill="FFFFFF"/>
        </w:rPr>
      </w:pPr>
      <w:r w:rsidRPr="001D720B">
        <w:rPr>
          <w:rFonts w:ascii="Helvetica" w:eastAsia="Times New Roman" w:hAnsi="Helvetica" w:cs="Arial"/>
          <w:color w:val="222222"/>
          <w:shd w:val="clear" w:color="auto" w:fill="FFFFFF"/>
        </w:rPr>
        <w:t xml:space="preserve">Mel Bochner is an American </w:t>
      </w:r>
      <w:r w:rsidR="00930AB6">
        <w:rPr>
          <w:rFonts w:ascii="Helvetica" w:eastAsia="Times New Roman" w:hAnsi="Helvetica" w:cs="Arial"/>
          <w:color w:val="222222"/>
          <w:shd w:val="clear" w:color="auto" w:fill="FFFFFF"/>
        </w:rPr>
        <w:t>Conceptual Artist and currently</w:t>
      </w:r>
      <w:r w:rsidRPr="001D720B">
        <w:rPr>
          <w:rFonts w:ascii="Helvetica" w:eastAsia="Times New Roman" w:hAnsi="Helvetica" w:cs="Arial"/>
          <w:color w:val="222222"/>
          <w:shd w:val="clear" w:color="auto" w:fill="FFFFFF"/>
        </w:rPr>
        <w:t xml:space="preserve"> lives in New York. He received his BFA and honorary Doctor of Fine Arts in 2005 from the School of Art at Carnegie Mellon University and is recognised as one of the leading figures in the development of Conceptual art in New York in the 1960s and 1970s. Emerging at a</w:t>
      </w:r>
      <w:r w:rsidR="001D720B">
        <w:rPr>
          <w:rFonts w:ascii="Helvetica" w:eastAsia="Times New Roman" w:hAnsi="Helvetica" w:cs="Arial"/>
          <w:color w:val="222222"/>
          <w:shd w:val="clear" w:color="auto" w:fill="FFFFFF"/>
        </w:rPr>
        <w:t xml:space="preserve"> </w:t>
      </w:r>
      <w:r w:rsidRPr="001D720B">
        <w:rPr>
          <w:rFonts w:ascii="Helvetica" w:eastAsia="Times New Roman" w:hAnsi="Helvetica" w:cs="Arial"/>
          <w:color w:val="222222"/>
          <w:shd w:val="clear" w:color="auto" w:fill="FFFFFF"/>
        </w:rPr>
        <w:t>time when painting was increasingly discussed as outmoded, Bochner became part of a new generation of artists which also included Eva Hesse, Donald Judd, and Robert Smithson - artists, whom, like Bochner were looking at ways of breaking with</w:t>
      </w:r>
    </w:p>
    <w:p w14:paraId="595E5FB7" w14:textId="7109A6E2" w:rsidR="0011744D" w:rsidRPr="001D720B" w:rsidRDefault="0011744D" w:rsidP="0011744D">
      <w:pPr>
        <w:jc w:val="both"/>
        <w:rPr>
          <w:rFonts w:ascii="Helvetica" w:eastAsia="Times New Roman" w:hAnsi="Helvetica" w:cs="Arial"/>
          <w:color w:val="222222"/>
          <w:shd w:val="clear" w:color="auto" w:fill="FFFFFF"/>
        </w:rPr>
      </w:pPr>
      <w:r w:rsidRPr="001D720B">
        <w:rPr>
          <w:rFonts w:ascii="Helvetica" w:eastAsia="Times New Roman" w:hAnsi="Helvetica" w:cs="Arial"/>
          <w:color w:val="222222"/>
          <w:shd w:val="clear" w:color="auto" w:fill="FFFFFF"/>
        </w:rPr>
        <w:t>Abstract Expressionism and traditional compositional devices. His pioneering introduction of the use of language in the visual, led Harvard University art historian Benjamin Buchloh to describe his 1966 Working Drawings as ‘probably the first truly conceptual exhibition’.</w:t>
      </w:r>
    </w:p>
    <w:p w14:paraId="1A54329A" w14:textId="77777777" w:rsidR="0011744D" w:rsidRPr="001D720B" w:rsidRDefault="0011744D" w:rsidP="0011744D">
      <w:pPr>
        <w:jc w:val="both"/>
        <w:rPr>
          <w:rFonts w:ascii="Helvetica" w:eastAsia="Times New Roman" w:hAnsi="Helvetica" w:cs="Arial"/>
          <w:color w:val="222222"/>
          <w:shd w:val="clear" w:color="auto" w:fill="FFFFFF"/>
        </w:rPr>
      </w:pPr>
    </w:p>
    <w:p w14:paraId="72CB75D8" w14:textId="0274C7B3" w:rsidR="0011744D" w:rsidRPr="001D720B" w:rsidRDefault="0011744D" w:rsidP="0011744D">
      <w:pPr>
        <w:jc w:val="both"/>
        <w:rPr>
          <w:rFonts w:ascii="Helvetica" w:eastAsia="Times New Roman" w:hAnsi="Helvetica" w:cs="Arial"/>
          <w:color w:val="222222"/>
          <w:shd w:val="clear" w:color="auto" w:fill="FFFFFF"/>
        </w:rPr>
      </w:pPr>
      <w:r w:rsidRPr="001D720B">
        <w:rPr>
          <w:rFonts w:ascii="Helvetica" w:eastAsia="Times New Roman" w:hAnsi="Helvetica" w:cs="Arial"/>
          <w:color w:val="222222"/>
          <w:shd w:val="clear" w:color="auto" w:fill="FFFFFF"/>
        </w:rPr>
        <w:lastRenderedPageBreak/>
        <w:t>Bochner came of age during the second half of the 1960s, a moment of radical change, both in society at large as well as in art. While painting slowly lost its preeminent position in modern art, language moved from talking about art to becoming part of art itself. Bochner has consistently probed the conventions of both painting and of language, the way we construct and understand them, and the way they relate to one another to make us more attentive to the unspoken codes that underpin our engagement with the world.</w:t>
      </w:r>
    </w:p>
    <w:p w14:paraId="4B237599" w14:textId="77777777" w:rsidR="003864E6" w:rsidRPr="001D720B" w:rsidRDefault="003864E6">
      <w:pPr>
        <w:rPr>
          <w:rFonts w:ascii="Helvetica" w:hAnsi="Helvetica"/>
          <w:b/>
        </w:rPr>
      </w:pPr>
    </w:p>
    <w:p w14:paraId="2A634F17" w14:textId="77777777" w:rsidR="003864E6" w:rsidRPr="001D720B" w:rsidRDefault="003864E6">
      <w:pPr>
        <w:rPr>
          <w:rFonts w:ascii="Helvetica" w:hAnsi="Helvetica"/>
          <w:b/>
          <w:u w:val="single"/>
        </w:rPr>
      </w:pPr>
      <w:r w:rsidRPr="001D720B">
        <w:rPr>
          <w:rFonts w:ascii="Helvetica" w:hAnsi="Helvetica"/>
          <w:b/>
          <w:u w:val="single"/>
        </w:rPr>
        <w:t>About Maddox Gallery</w:t>
      </w:r>
    </w:p>
    <w:p w14:paraId="3EDDFD66" w14:textId="77777777" w:rsidR="003864E6" w:rsidRPr="001D720B" w:rsidRDefault="003864E6">
      <w:pPr>
        <w:rPr>
          <w:rFonts w:ascii="Helvetica" w:hAnsi="Helvetica"/>
        </w:rPr>
      </w:pPr>
    </w:p>
    <w:p w14:paraId="436A01C5" w14:textId="77777777" w:rsidR="00754723" w:rsidRPr="001D720B" w:rsidRDefault="00754723" w:rsidP="00A04CCA">
      <w:pPr>
        <w:jc w:val="both"/>
        <w:rPr>
          <w:rFonts w:ascii="Helvetica" w:hAnsi="Helvetica" w:cs="Arial"/>
          <w:color w:val="000000" w:themeColor="text1"/>
          <w:bdr w:val="none" w:sz="0" w:space="0" w:color="auto" w:frame="1"/>
        </w:rPr>
      </w:pPr>
      <w:r w:rsidRPr="001D720B">
        <w:rPr>
          <w:rFonts w:ascii="Helvetica" w:hAnsi="Helvetica" w:cs="Arial"/>
          <w:color w:val="000000" w:themeColor="text1"/>
          <w:bdr w:val="none" w:sz="0" w:space="0" w:color="auto" w:frame="1"/>
        </w:rPr>
        <w:t xml:space="preserve">Maddox Gallery is fast emerging as one of the most stylish young international contemporary art destinations in Europe. Dedicated to supporting and showcasing the work of blue-chip, established and emerging artists from across the globe, in under five years the galleries have built a reputation for exhibiting exclusive, cutting-edge work from the likes of David Yarrow, The Connor Brothers, Damien Hirst, Lauren Baker, Bradley Theodore, Coco Dávez, RETNA, Banksy, Harland Miller, Haris Nukem, Ben Eine, and Massimo Agostinelli to name a few. </w:t>
      </w:r>
    </w:p>
    <w:p w14:paraId="451D19C5" w14:textId="77777777" w:rsidR="00754723" w:rsidRPr="001D720B" w:rsidRDefault="00754723" w:rsidP="00A04CCA">
      <w:pPr>
        <w:jc w:val="both"/>
        <w:rPr>
          <w:rFonts w:ascii="Helvetica" w:hAnsi="Helvetica" w:cs="Arial"/>
          <w:color w:val="000000" w:themeColor="text1"/>
          <w:bdr w:val="none" w:sz="0" w:space="0" w:color="auto" w:frame="1"/>
        </w:rPr>
      </w:pPr>
    </w:p>
    <w:p w14:paraId="54D2C685" w14:textId="77777777" w:rsidR="00754723" w:rsidRPr="001D720B" w:rsidRDefault="00754723" w:rsidP="00A04CCA">
      <w:pPr>
        <w:jc w:val="both"/>
        <w:rPr>
          <w:rFonts w:ascii="Helvetica" w:hAnsi="Helvetica" w:cs="Arial"/>
          <w:color w:val="000000" w:themeColor="text1"/>
          <w:bdr w:val="none" w:sz="0" w:space="0" w:color="auto" w:frame="1"/>
        </w:rPr>
      </w:pPr>
      <w:r w:rsidRPr="001D720B">
        <w:rPr>
          <w:rFonts w:ascii="Helvetica" w:hAnsi="Helvetica" w:cs="Arial"/>
          <w:color w:val="000000" w:themeColor="text1"/>
          <w:bdr w:val="none" w:sz="0" w:space="0" w:color="auto" w:frame="1"/>
        </w:rPr>
        <w:t xml:space="preserve">Established in 2015, the beautiful 3750 square foot Victorian townhouse located on Maddox Street in the heart of Mayfair, has become a cultural hub for collectors, buyers, artists and art-lovers. Two more West London-based galleries have since opened, with one situated in Westbourne Grove and the other in Shepherd Market. </w:t>
      </w:r>
    </w:p>
    <w:p w14:paraId="08727502" w14:textId="77777777" w:rsidR="00754723" w:rsidRPr="001D720B" w:rsidRDefault="00754723" w:rsidP="00A04CCA">
      <w:pPr>
        <w:jc w:val="both"/>
        <w:rPr>
          <w:rFonts w:ascii="Helvetica" w:hAnsi="Helvetica" w:cs="Arial"/>
          <w:color w:val="000000" w:themeColor="text1"/>
          <w:bdr w:val="none" w:sz="0" w:space="0" w:color="auto" w:frame="1"/>
        </w:rPr>
      </w:pPr>
    </w:p>
    <w:p w14:paraId="3516C1FF" w14:textId="77777777" w:rsidR="00754723" w:rsidRDefault="00754723" w:rsidP="00A04CCA">
      <w:pPr>
        <w:jc w:val="both"/>
        <w:rPr>
          <w:rFonts w:ascii="Helvetica" w:hAnsi="Helvetica" w:cs="Arial"/>
          <w:color w:val="000000" w:themeColor="text1"/>
          <w:bdr w:val="none" w:sz="0" w:space="0" w:color="auto" w:frame="1"/>
        </w:rPr>
      </w:pPr>
      <w:r w:rsidRPr="001D720B">
        <w:rPr>
          <w:rFonts w:ascii="Helvetica" w:hAnsi="Helvetica" w:cs="Arial"/>
          <w:color w:val="000000" w:themeColor="text1"/>
          <w:bdr w:val="none" w:sz="0" w:space="0" w:color="auto" w:frame="1"/>
        </w:rPr>
        <w:t>In December 2017, the Maddox Gallery group opened its first international gallery in the prestigious alpine ski resort of Gstaad, Switzerland. Maddox Gallery Los Angeles is the newest gallery location and first in the United States, having opened its doors in September 2018.</w:t>
      </w:r>
    </w:p>
    <w:p w14:paraId="211E3582" w14:textId="77777777" w:rsidR="001D720B" w:rsidRPr="001D720B" w:rsidRDefault="001D720B" w:rsidP="00A04CCA">
      <w:pPr>
        <w:jc w:val="both"/>
        <w:rPr>
          <w:rFonts w:ascii="Helvetica" w:hAnsi="Helvetica" w:cs="Arial"/>
          <w:color w:val="000000" w:themeColor="text1"/>
          <w:bdr w:val="none" w:sz="0" w:space="0" w:color="auto" w:frame="1"/>
        </w:rPr>
      </w:pPr>
    </w:p>
    <w:p w14:paraId="556A93A9" w14:textId="77777777" w:rsidR="003864E6" w:rsidRPr="001D720B" w:rsidRDefault="003864E6" w:rsidP="001D720B">
      <w:pPr>
        <w:pStyle w:val="NormalWeb"/>
        <w:spacing w:line="240" w:lineRule="exact"/>
        <w:rPr>
          <w:rFonts w:ascii="Helvetica" w:hAnsi="Helvetica"/>
          <w:b/>
          <w:bCs/>
          <w:color w:val="8C843F"/>
          <w:sz w:val="30"/>
          <w:szCs w:val="30"/>
        </w:rPr>
      </w:pPr>
      <w:r w:rsidRPr="001D720B">
        <w:rPr>
          <w:rFonts w:ascii="Helvetica" w:hAnsi="Helvetica"/>
          <w:b/>
          <w:bCs/>
          <w:color w:val="8C843F"/>
          <w:sz w:val="30"/>
          <w:szCs w:val="30"/>
        </w:rPr>
        <w:t xml:space="preserve">MADDOXGALLERY.COM EXHIBITION DATES </w:t>
      </w:r>
    </w:p>
    <w:p w14:paraId="243D65BD" w14:textId="6274DB8D" w:rsidR="001D720B" w:rsidRPr="001D720B" w:rsidRDefault="001D720B" w:rsidP="001D720B">
      <w:pPr>
        <w:pStyle w:val="NormalWeb"/>
        <w:spacing w:line="240" w:lineRule="exact"/>
        <w:rPr>
          <w:rFonts w:ascii="Helvetica" w:hAnsi="Helvetica"/>
          <w:bCs/>
        </w:rPr>
      </w:pPr>
      <w:r w:rsidRPr="001D720B">
        <w:rPr>
          <w:rFonts w:ascii="Helvetica" w:hAnsi="Helvetica"/>
          <w:bCs/>
        </w:rPr>
        <w:t>19</w:t>
      </w:r>
      <w:r w:rsidR="003864E6" w:rsidRPr="001D720B">
        <w:rPr>
          <w:rFonts w:ascii="Helvetica" w:hAnsi="Helvetica"/>
          <w:bCs/>
        </w:rPr>
        <w:t xml:space="preserve">th </w:t>
      </w:r>
      <w:r w:rsidR="00754723" w:rsidRPr="001D720B">
        <w:rPr>
          <w:rFonts w:ascii="Helvetica" w:hAnsi="Helvetica"/>
          <w:bCs/>
        </w:rPr>
        <w:t>December</w:t>
      </w:r>
      <w:r w:rsidR="003864E6" w:rsidRPr="001D720B">
        <w:rPr>
          <w:rFonts w:ascii="Helvetica" w:hAnsi="Helvetica"/>
          <w:bCs/>
        </w:rPr>
        <w:t xml:space="preserve"> 2019</w:t>
      </w:r>
      <w:r w:rsidR="00754723" w:rsidRPr="001D720B">
        <w:rPr>
          <w:rFonts w:ascii="Helvetica" w:hAnsi="Helvetica"/>
          <w:bCs/>
        </w:rPr>
        <w:t xml:space="preserve"> – </w:t>
      </w:r>
      <w:r w:rsidRPr="001D720B">
        <w:rPr>
          <w:rFonts w:ascii="Helvetica" w:hAnsi="Helvetica"/>
          <w:bCs/>
        </w:rPr>
        <w:t>15</w:t>
      </w:r>
      <w:r w:rsidR="00754723" w:rsidRPr="001D720B">
        <w:rPr>
          <w:rFonts w:ascii="Helvetica" w:hAnsi="Helvetica"/>
          <w:bCs/>
          <w:vertAlign w:val="superscript"/>
        </w:rPr>
        <w:t>th</w:t>
      </w:r>
      <w:r w:rsidR="00754723" w:rsidRPr="001D720B">
        <w:rPr>
          <w:rFonts w:ascii="Helvetica" w:hAnsi="Helvetica"/>
          <w:bCs/>
        </w:rPr>
        <w:t xml:space="preserve"> January 2020</w:t>
      </w:r>
      <w:r w:rsidR="003864E6" w:rsidRPr="001D720B">
        <w:rPr>
          <w:rFonts w:ascii="Helvetica" w:hAnsi="Helvetica"/>
          <w:bCs/>
        </w:rPr>
        <w:t xml:space="preserve"> </w:t>
      </w:r>
    </w:p>
    <w:p w14:paraId="59F5496F" w14:textId="0551EBF7" w:rsidR="001D720B" w:rsidRPr="001D720B" w:rsidRDefault="001D720B" w:rsidP="001D720B">
      <w:pPr>
        <w:pStyle w:val="NormalWeb"/>
        <w:spacing w:line="240" w:lineRule="exact"/>
        <w:rPr>
          <w:rFonts w:ascii="Helvetica" w:hAnsi="Helvetica"/>
        </w:rPr>
      </w:pPr>
      <w:r w:rsidRPr="001D720B">
        <w:rPr>
          <w:rFonts w:ascii="Helvetica" w:hAnsi="Helvetica" w:cs="Arial"/>
          <w:color w:val="000000" w:themeColor="text1"/>
          <w:bdr w:val="none" w:sz="0" w:space="0" w:color="auto" w:frame="1"/>
        </w:rPr>
        <w:t xml:space="preserve">Maddox Gallery, </w:t>
      </w:r>
      <w:r w:rsidRPr="001D720B">
        <w:rPr>
          <w:rFonts w:ascii="Helvetica" w:eastAsiaTheme="minorHAnsi" w:hAnsi="Helvetica" w:cs="Arial"/>
          <w:color w:val="000000" w:themeColor="text1"/>
          <w:bdr w:val="none" w:sz="0" w:space="0" w:color="auto" w:frame="1"/>
        </w:rPr>
        <w:t>Promenade 7, 3780, Gstaad, Switzerland</w:t>
      </w:r>
    </w:p>
    <w:p w14:paraId="156E546E" w14:textId="77777777" w:rsidR="003864E6" w:rsidRPr="001D720B" w:rsidRDefault="003864E6" w:rsidP="003864E6">
      <w:pPr>
        <w:pStyle w:val="NormalWeb"/>
        <w:rPr>
          <w:rFonts w:ascii="Helvetica" w:hAnsi="Helvetica"/>
        </w:rPr>
      </w:pPr>
      <w:r w:rsidRPr="001D720B">
        <w:rPr>
          <w:rFonts w:ascii="Helvetica" w:hAnsi="Helvetica"/>
          <w:b/>
          <w:bCs/>
        </w:rPr>
        <w:t xml:space="preserve">@maddoxgallery </w:t>
      </w:r>
    </w:p>
    <w:p w14:paraId="384F36F2" w14:textId="77777777" w:rsidR="001D720B" w:rsidRPr="001D720B" w:rsidRDefault="003864E6" w:rsidP="00A04CCA">
      <w:pPr>
        <w:pStyle w:val="NormalWeb"/>
        <w:rPr>
          <w:rFonts w:ascii="Helvetica" w:hAnsi="Helvetica"/>
        </w:rPr>
      </w:pPr>
      <w:r w:rsidRPr="001D720B">
        <w:rPr>
          <w:rFonts w:ascii="Helvetica" w:hAnsi="Helvetica"/>
          <w:b/>
          <w:bCs/>
          <w:color w:val="8C843F"/>
          <w:sz w:val="30"/>
          <w:szCs w:val="30"/>
        </w:rPr>
        <w:t xml:space="preserve">PRESS INFORMATION </w:t>
      </w:r>
    </w:p>
    <w:p w14:paraId="5E2D8355" w14:textId="51FBBF59" w:rsidR="003864E6" w:rsidRPr="001D720B" w:rsidRDefault="00754723" w:rsidP="00A04CCA">
      <w:pPr>
        <w:pStyle w:val="NormalWeb"/>
        <w:rPr>
          <w:rFonts w:ascii="Helvetica" w:hAnsi="Helvetica"/>
        </w:rPr>
      </w:pPr>
      <w:r w:rsidRPr="001D720B">
        <w:rPr>
          <w:rFonts w:ascii="Helvetica" w:hAnsi="Helvetica"/>
          <w:b/>
          <w:bCs/>
        </w:rPr>
        <w:t>Chloë Lopez | Marketing &amp; Communications</w:t>
      </w:r>
      <w:r w:rsidR="003864E6" w:rsidRPr="001D720B">
        <w:rPr>
          <w:rFonts w:ascii="Helvetica" w:hAnsi="Helvetica"/>
          <w:b/>
          <w:bCs/>
        </w:rPr>
        <w:t xml:space="preserve"> </w:t>
      </w:r>
      <w:r w:rsidRPr="001D720B">
        <w:rPr>
          <w:rFonts w:ascii="Helvetica" w:hAnsi="Helvetica"/>
        </w:rPr>
        <w:br/>
        <w:t>Email: chloe.lopez</w:t>
      </w:r>
      <w:r w:rsidR="003864E6" w:rsidRPr="001D720B">
        <w:rPr>
          <w:rFonts w:ascii="Helvetica" w:hAnsi="Helvetica"/>
        </w:rPr>
        <w:t xml:space="preserve">@maddoxgallery.com </w:t>
      </w:r>
    </w:p>
    <w:sectPr w:rsidR="003864E6" w:rsidRPr="001D720B" w:rsidSect="009A7E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utura PT Book">
    <w:altName w:val="Cambria"/>
    <w:panose1 w:val="00000000000000000000"/>
    <w:charset w:val="00"/>
    <w:family w:val="swiss"/>
    <w:notTrueType/>
    <w:pitch w:val="default"/>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E6"/>
    <w:rsid w:val="00025BCB"/>
    <w:rsid w:val="00044A2D"/>
    <w:rsid w:val="000603BA"/>
    <w:rsid w:val="00086069"/>
    <w:rsid w:val="00112C0E"/>
    <w:rsid w:val="0011744D"/>
    <w:rsid w:val="001D720B"/>
    <w:rsid w:val="00265789"/>
    <w:rsid w:val="002A115A"/>
    <w:rsid w:val="002A7543"/>
    <w:rsid w:val="002F0C0A"/>
    <w:rsid w:val="003008C9"/>
    <w:rsid w:val="003864E6"/>
    <w:rsid w:val="004259EF"/>
    <w:rsid w:val="00440E54"/>
    <w:rsid w:val="004D2C8E"/>
    <w:rsid w:val="004D6936"/>
    <w:rsid w:val="00573A28"/>
    <w:rsid w:val="00591FD3"/>
    <w:rsid w:val="00600CEC"/>
    <w:rsid w:val="00630D76"/>
    <w:rsid w:val="00634456"/>
    <w:rsid w:val="0063516A"/>
    <w:rsid w:val="00693D74"/>
    <w:rsid w:val="006C3C50"/>
    <w:rsid w:val="00721D57"/>
    <w:rsid w:val="007448A1"/>
    <w:rsid w:val="00754723"/>
    <w:rsid w:val="0082476E"/>
    <w:rsid w:val="00845745"/>
    <w:rsid w:val="0085257F"/>
    <w:rsid w:val="008808B7"/>
    <w:rsid w:val="008B25EA"/>
    <w:rsid w:val="008E69C0"/>
    <w:rsid w:val="009163CB"/>
    <w:rsid w:val="00925DF4"/>
    <w:rsid w:val="00930AB6"/>
    <w:rsid w:val="009413FF"/>
    <w:rsid w:val="009513B3"/>
    <w:rsid w:val="009674F2"/>
    <w:rsid w:val="009A7EFF"/>
    <w:rsid w:val="009B6A4B"/>
    <w:rsid w:val="00A04CCA"/>
    <w:rsid w:val="00A574E4"/>
    <w:rsid w:val="00A66569"/>
    <w:rsid w:val="00A84097"/>
    <w:rsid w:val="00AD18C2"/>
    <w:rsid w:val="00AD402D"/>
    <w:rsid w:val="00B11BD6"/>
    <w:rsid w:val="00B907B7"/>
    <w:rsid w:val="00B9450C"/>
    <w:rsid w:val="00BC6A8F"/>
    <w:rsid w:val="00BD3EE5"/>
    <w:rsid w:val="00C43B53"/>
    <w:rsid w:val="00C47025"/>
    <w:rsid w:val="00C52EF5"/>
    <w:rsid w:val="00CE09F6"/>
    <w:rsid w:val="00CE4389"/>
    <w:rsid w:val="00CF01E4"/>
    <w:rsid w:val="00CF41A9"/>
    <w:rsid w:val="00D00139"/>
    <w:rsid w:val="00D4121C"/>
    <w:rsid w:val="00D519E6"/>
    <w:rsid w:val="00D660D7"/>
    <w:rsid w:val="00DE325D"/>
    <w:rsid w:val="00DE4C5A"/>
    <w:rsid w:val="00E206C5"/>
    <w:rsid w:val="00EC3AA1"/>
    <w:rsid w:val="00EC7192"/>
    <w:rsid w:val="00EF0FAD"/>
    <w:rsid w:val="00F1060C"/>
    <w:rsid w:val="00F5080C"/>
    <w:rsid w:val="00F75C52"/>
    <w:rsid w:val="00FC0C7C"/>
    <w:rsid w:val="00FD4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4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4E6"/>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6C3C50"/>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6C3C50"/>
    <w:pPr>
      <w:spacing w:before="100" w:beforeAutospacing="1" w:after="100" w:afterAutospacing="1"/>
    </w:pPr>
    <w:rPr>
      <w:rFonts w:ascii="Times New Roman" w:eastAsia="Times New Roman" w:hAnsi="Times New Roman" w:cs="Times New Roman"/>
    </w:rPr>
  </w:style>
  <w:style w:type="paragraph" w:customStyle="1" w:styleId="center">
    <w:name w:val="center"/>
    <w:basedOn w:val="Normal"/>
    <w:rsid w:val="000603BA"/>
    <w:pPr>
      <w:spacing w:before="100" w:beforeAutospacing="1" w:after="100" w:afterAutospacing="1"/>
    </w:pPr>
    <w:rPr>
      <w:rFonts w:ascii="Times New Roman" w:hAnsi="Times New Roman" w:cs="Times New Roman"/>
      <w:lang w:val="en-US"/>
    </w:rPr>
  </w:style>
  <w:style w:type="paragraph" w:customStyle="1" w:styleId="Pa2">
    <w:name w:val="Pa2"/>
    <w:basedOn w:val="Normal"/>
    <w:next w:val="Normal"/>
    <w:uiPriority w:val="99"/>
    <w:rsid w:val="00754723"/>
    <w:pPr>
      <w:widowControl w:val="0"/>
      <w:autoSpaceDE w:val="0"/>
      <w:autoSpaceDN w:val="0"/>
      <w:adjustRightInd w:val="0"/>
      <w:spacing w:line="241" w:lineRule="atLeast"/>
    </w:pPr>
    <w:rPr>
      <w:rFonts w:ascii="Futura PT Book" w:eastAsiaTheme="minorEastAsia" w:hAnsi="Futura PT Book" w:cs="Times New Roman"/>
      <w:lang w:val="en-US"/>
    </w:rPr>
  </w:style>
  <w:style w:type="paragraph" w:styleId="BalloonText">
    <w:name w:val="Balloon Text"/>
    <w:basedOn w:val="Normal"/>
    <w:link w:val="BalloonTextChar"/>
    <w:uiPriority w:val="99"/>
    <w:semiHidden/>
    <w:unhideWhenUsed/>
    <w:rsid w:val="002F0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C0A"/>
    <w:rPr>
      <w:rFonts w:ascii="Lucida Grande" w:hAnsi="Lucida Grande" w:cs="Lucida Grande"/>
      <w:sz w:val="18"/>
      <w:szCs w:val="18"/>
    </w:rPr>
  </w:style>
  <w:style w:type="character" w:customStyle="1" w:styleId="apple-converted-space">
    <w:name w:val="apple-converted-space"/>
    <w:basedOn w:val="DefaultParagraphFont"/>
    <w:rsid w:val="00CF01E4"/>
  </w:style>
  <w:style w:type="character" w:styleId="Emphasis">
    <w:name w:val="Emphasis"/>
    <w:basedOn w:val="DefaultParagraphFont"/>
    <w:uiPriority w:val="20"/>
    <w:qFormat/>
    <w:rsid w:val="006344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4E6"/>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6C3C50"/>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6C3C50"/>
    <w:pPr>
      <w:spacing w:before="100" w:beforeAutospacing="1" w:after="100" w:afterAutospacing="1"/>
    </w:pPr>
    <w:rPr>
      <w:rFonts w:ascii="Times New Roman" w:eastAsia="Times New Roman" w:hAnsi="Times New Roman" w:cs="Times New Roman"/>
    </w:rPr>
  </w:style>
  <w:style w:type="paragraph" w:customStyle="1" w:styleId="center">
    <w:name w:val="center"/>
    <w:basedOn w:val="Normal"/>
    <w:rsid w:val="000603BA"/>
    <w:pPr>
      <w:spacing w:before="100" w:beforeAutospacing="1" w:after="100" w:afterAutospacing="1"/>
    </w:pPr>
    <w:rPr>
      <w:rFonts w:ascii="Times New Roman" w:hAnsi="Times New Roman" w:cs="Times New Roman"/>
      <w:lang w:val="en-US"/>
    </w:rPr>
  </w:style>
  <w:style w:type="paragraph" w:customStyle="1" w:styleId="Pa2">
    <w:name w:val="Pa2"/>
    <w:basedOn w:val="Normal"/>
    <w:next w:val="Normal"/>
    <w:uiPriority w:val="99"/>
    <w:rsid w:val="00754723"/>
    <w:pPr>
      <w:widowControl w:val="0"/>
      <w:autoSpaceDE w:val="0"/>
      <w:autoSpaceDN w:val="0"/>
      <w:adjustRightInd w:val="0"/>
      <w:spacing w:line="241" w:lineRule="atLeast"/>
    </w:pPr>
    <w:rPr>
      <w:rFonts w:ascii="Futura PT Book" w:eastAsiaTheme="minorEastAsia" w:hAnsi="Futura PT Book" w:cs="Times New Roman"/>
      <w:lang w:val="en-US"/>
    </w:rPr>
  </w:style>
  <w:style w:type="paragraph" w:styleId="BalloonText">
    <w:name w:val="Balloon Text"/>
    <w:basedOn w:val="Normal"/>
    <w:link w:val="BalloonTextChar"/>
    <w:uiPriority w:val="99"/>
    <w:semiHidden/>
    <w:unhideWhenUsed/>
    <w:rsid w:val="002F0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C0A"/>
    <w:rPr>
      <w:rFonts w:ascii="Lucida Grande" w:hAnsi="Lucida Grande" w:cs="Lucida Grande"/>
      <w:sz w:val="18"/>
      <w:szCs w:val="18"/>
    </w:rPr>
  </w:style>
  <w:style w:type="character" w:customStyle="1" w:styleId="apple-converted-space">
    <w:name w:val="apple-converted-space"/>
    <w:basedOn w:val="DefaultParagraphFont"/>
    <w:rsid w:val="00CF01E4"/>
  </w:style>
  <w:style w:type="character" w:styleId="Emphasis">
    <w:name w:val="Emphasis"/>
    <w:basedOn w:val="DefaultParagraphFont"/>
    <w:uiPriority w:val="20"/>
    <w:qFormat/>
    <w:rsid w:val="00634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3435">
      <w:bodyDiv w:val="1"/>
      <w:marLeft w:val="0"/>
      <w:marRight w:val="0"/>
      <w:marTop w:val="0"/>
      <w:marBottom w:val="0"/>
      <w:divBdr>
        <w:top w:val="none" w:sz="0" w:space="0" w:color="auto"/>
        <w:left w:val="none" w:sz="0" w:space="0" w:color="auto"/>
        <w:bottom w:val="none" w:sz="0" w:space="0" w:color="auto"/>
        <w:right w:val="none" w:sz="0" w:space="0" w:color="auto"/>
      </w:divBdr>
    </w:div>
    <w:div w:id="551382865">
      <w:bodyDiv w:val="1"/>
      <w:marLeft w:val="0"/>
      <w:marRight w:val="0"/>
      <w:marTop w:val="0"/>
      <w:marBottom w:val="0"/>
      <w:divBdr>
        <w:top w:val="none" w:sz="0" w:space="0" w:color="auto"/>
        <w:left w:val="none" w:sz="0" w:space="0" w:color="auto"/>
        <w:bottom w:val="none" w:sz="0" w:space="0" w:color="auto"/>
        <w:right w:val="none" w:sz="0" w:space="0" w:color="auto"/>
      </w:divBdr>
    </w:div>
    <w:div w:id="698431676">
      <w:bodyDiv w:val="1"/>
      <w:marLeft w:val="0"/>
      <w:marRight w:val="0"/>
      <w:marTop w:val="0"/>
      <w:marBottom w:val="0"/>
      <w:divBdr>
        <w:top w:val="none" w:sz="0" w:space="0" w:color="auto"/>
        <w:left w:val="none" w:sz="0" w:space="0" w:color="auto"/>
        <w:bottom w:val="none" w:sz="0" w:space="0" w:color="auto"/>
        <w:right w:val="none" w:sz="0" w:space="0" w:color="auto"/>
      </w:divBdr>
    </w:div>
    <w:div w:id="718474448">
      <w:bodyDiv w:val="1"/>
      <w:marLeft w:val="0"/>
      <w:marRight w:val="0"/>
      <w:marTop w:val="0"/>
      <w:marBottom w:val="0"/>
      <w:divBdr>
        <w:top w:val="none" w:sz="0" w:space="0" w:color="auto"/>
        <w:left w:val="none" w:sz="0" w:space="0" w:color="auto"/>
        <w:bottom w:val="none" w:sz="0" w:space="0" w:color="auto"/>
        <w:right w:val="none" w:sz="0" w:space="0" w:color="auto"/>
      </w:divBdr>
    </w:div>
    <w:div w:id="892081596">
      <w:bodyDiv w:val="1"/>
      <w:marLeft w:val="0"/>
      <w:marRight w:val="0"/>
      <w:marTop w:val="0"/>
      <w:marBottom w:val="0"/>
      <w:divBdr>
        <w:top w:val="none" w:sz="0" w:space="0" w:color="auto"/>
        <w:left w:val="none" w:sz="0" w:space="0" w:color="auto"/>
        <w:bottom w:val="none" w:sz="0" w:space="0" w:color="auto"/>
        <w:right w:val="none" w:sz="0" w:space="0" w:color="auto"/>
      </w:divBdr>
    </w:div>
    <w:div w:id="933364829">
      <w:bodyDiv w:val="1"/>
      <w:marLeft w:val="0"/>
      <w:marRight w:val="0"/>
      <w:marTop w:val="0"/>
      <w:marBottom w:val="0"/>
      <w:divBdr>
        <w:top w:val="none" w:sz="0" w:space="0" w:color="auto"/>
        <w:left w:val="none" w:sz="0" w:space="0" w:color="auto"/>
        <w:bottom w:val="none" w:sz="0" w:space="0" w:color="auto"/>
        <w:right w:val="none" w:sz="0" w:space="0" w:color="auto"/>
      </w:divBdr>
    </w:div>
    <w:div w:id="1047922249">
      <w:bodyDiv w:val="1"/>
      <w:marLeft w:val="0"/>
      <w:marRight w:val="0"/>
      <w:marTop w:val="0"/>
      <w:marBottom w:val="0"/>
      <w:divBdr>
        <w:top w:val="none" w:sz="0" w:space="0" w:color="auto"/>
        <w:left w:val="none" w:sz="0" w:space="0" w:color="auto"/>
        <w:bottom w:val="none" w:sz="0" w:space="0" w:color="auto"/>
        <w:right w:val="none" w:sz="0" w:space="0" w:color="auto"/>
      </w:divBdr>
    </w:div>
    <w:div w:id="1085804981">
      <w:bodyDiv w:val="1"/>
      <w:marLeft w:val="0"/>
      <w:marRight w:val="0"/>
      <w:marTop w:val="0"/>
      <w:marBottom w:val="0"/>
      <w:divBdr>
        <w:top w:val="none" w:sz="0" w:space="0" w:color="auto"/>
        <w:left w:val="none" w:sz="0" w:space="0" w:color="auto"/>
        <w:bottom w:val="none" w:sz="0" w:space="0" w:color="auto"/>
        <w:right w:val="none" w:sz="0" w:space="0" w:color="auto"/>
      </w:divBdr>
    </w:div>
    <w:div w:id="1205101677">
      <w:bodyDiv w:val="1"/>
      <w:marLeft w:val="0"/>
      <w:marRight w:val="0"/>
      <w:marTop w:val="0"/>
      <w:marBottom w:val="0"/>
      <w:divBdr>
        <w:top w:val="none" w:sz="0" w:space="0" w:color="auto"/>
        <w:left w:val="none" w:sz="0" w:space="0" w:color="auto"/>
        <w:bottom w:val="none" w:sz="0" w:space="0" w:color="auto"/>
        <w:right w:val="none" w:sz="0" w:space="0" w:color="auto"/>
      </w:divBdr>
    </w:div>
    <w:div w:id="1280991218">
      <w:bodyDiv w:val="1"/>
      <w:marLeft w:val="0"/>
      <w:marRight w:val="0"/>
      <w:marTop w:val="0"/>
      <w:marBottom w:val="0"/>
      <w:divBdr>
        <w:top w:val="none" w:sz="0" w:space="0" w:color="auto"/>
        <w:left w:val="none" w:sz="0" w:space="0" w:color="auto"/>
        <w:bottom w:val="none" w:sz="0" w:space="0" w:color="auto"/>
        <w:right w:val="none" w:sz="0" w:space="0" w:color="auto"/>
      </w:divBdr>
    </w:div>
    <w:div w:id="1397167120">
      <w:bodyDiv w:val="1"/>
      <w:marLeft w:val="0"/>
      <w:marRight w:val="0"/>
      <w:marTop w:val="0"/>
      <w:marBottom w:val="0"/>
      <w:divBdr>
        <w:top w:val="none" w:sz="0" w:space="0" w:color="auto"/>
        <w:left w:val="none" w:sz="0" w:space="0" w:color="auto"/>
        <w:bottom w:val="none" w:sz="0" w:space="0" w:color="auto"/>
        <w:right w:val="none" w:sz="0" w:space="0" w:color="auto"/>
      </w:divBdr>
      <w:divsChild>
        <w:div w:id="1336148070">
          <w:marLeft w:val="0"/>
          <w:marRight w:val="0"/>
          <w:marTop w:val="0"/>
          <w:marBottom w:val="0"/>
          <w:divBdr>
            <w:top w:val="none" w:sz="0" w:space="0" w:color="auto"/>
            <w:left w:val="none" w:sz="0" w:space="0" w:color="auto"/>
            <w:bottom w:val="none" w:sz="0" w:space="0" w:color="auto"/>
            <w:right w:val="none" w:sz="0" w:space="0" w:color="auto"/>
          </w:divBdr>
          <w:divsChild>
            <w:div w:id="432946022">
              <w:marLeft w:val="0"/>
              <w:marRight w:val="0"/>
              <w:marTop w:val="0"/>
              <w:marBottom w:val="0"/>
              <w:divBdr>
                <w:top w:val="none" w:sz="0" w:space="0" w:color="auto"/>
                <w:left w:val="none" w:sz="0" w:space="0" w:color="auto"/>
                <w:bottom w:val="none" w:sz="0" w:space="0" w:color="auto"/>
                <w:right w:val="none" w:sz="0" w:space="0" w:color="auto"/>
              </w:divBdr>
              <w:divsChild>
                <w:div w:id="601575147">
                  <w:marLeft w:val="0"/>
                  <w:marRight w:val="0"/>
                  <w:marTop w:val="0"/>
                  <w:marBottom w:val="0"/>
                  <w:divBdr>
                    <w:top w:val="none" w:sz="0" w:space="0" w:color="auto"/>
                    <w:left w:val="none" w:sz="0" w:space="0" w:color="auto"/>
                    <w:bottom w:val="none" w:sz="0" w:space="0" w:color="auto"/>
                    <w:right w:val="none" w:sz="0" w:space="0" w:color="auto"/>
                  </w:divBdr>
                  <w:divsChild>
                    <w:div w:id="17653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7680">
      <w:bodyDiv w:val="1"/>
      <w:marLeft w:val="0"/>
      <w:marRight w:val="0"/>
      <w:marTop w:val="0"/>
      <w:marBottom w:val="0"/>
      <w:divBdr>
        <w:top w:val="none" w:sz="0" w:space="0" w:color="auto"/>
        <w:left w:val="none" w:sz="0" w:space="0" w:color="auto"/>
        <w:bottom w:val="none" w:sz="0" w:space="0" w:color="auto"/>
        <w:right w:val="none" w:sz="0" w:space="0" w:color="auto"/>
      </w:divBdr>
    </w:div>
    <w:div w:id="1556501473">
      <w:bodyDiv w:val="1"/>
      <w:marLeft w:val="0"/>
      <w:marRight w:val="0"/>
      <w:marTop w:val="0"/>
      <w:marBottom w:val="0"/>
      <w:divBdr>
        <w:top w:val="none" w:sz="0" w:space="0" w:color="auto"/>
        <w:left w:val="none" w:sz="0" w:space="0" w:color="auto"/>
        <w:bottom w:val="none" w:sz="0" w:space="0" w:color="auto"/>
        <w:right w:val="none" w:sz="0" w:space="0" w:color="auto"/>
      </w:divBdr>
    </w:div>
    <w:div w:id="1682465388">
      <w:bodyDiv w:val="1"/>
      <w:marLeft w:val="0"/>
      <w:marRight w:val="0"/>
      <w:marTop w:val="0"/>
      <w:marBottom w:val="0"/>
      <w:divBdr>
        <w:top w:val="none" w:sz="0" w:space="0" w:color="auto"/>
        <w:left w:val="none" w:sz="0" w:space="0" w:color="auto"/>
        <w:bottom w:val="none" w:sz="0" w:space="0" w:color="auto"/>
        <w:right w:val="none" w:sz="0" w:space="0" w:color="auto"/>
      </w:divBdr>
      <w:divsChild>
        <w:div w:id="1715930825">
          <w:marLeft w:val="0"/>
          <w:marRight w:val="0"/>
          <w:marTop w:val="0"/>
          <w:marBottom w:val="0"/>
          <w:divBdr>
            <w:top w:val="none" w:sz="0" w:space="0" w:color="auto"/>
            <w:left w:val="none" w:sz="0" w:space="0" w:color="auto"/>
            <w:bottom w:val="none" w:sz="0" w:space="0" w:color="auto"/>
            <w:right w:val="none" w:sz="0" w:space="0" w:color="auto"/>
          </w:divBdr>
        </w:div>
        <w:div w:id="1532839126">
          <w:marLeft w:val="0"/>
          <w:marRight w:val="0"/>
          <w:marTop w:val="0"/>
          <w:marBottom w:val="0"/>
          <w:divBdr>
            <w:top w:val="none" w:sz="0" w:space="0" w:color="auto"/>
            <w:left w:val="none" w:sz="0" w:space="0" w:color="auto"/>
            <w:bottom w:val="none" w:sz="0" w:space="0" w:color="auto"/>
            <w:right w:val="none" w:sz="0" w:space="0" w:color="auto"/>
          </w:divBdr>
        </w:div>
      </w:divsChild>
    </w:div>
    <w:div w:id="1705133761">
      <w:bodyDiv w:val="1"/>
      <w:marLeft w:val="0"/>
      <w:marRight w:val="0"/>
      <w:marTop w:val="0"/>
      <w:marBottom w:val="0"/>
      <w:divBdr>
        <w:top w:val="none" w:sz="0" w:space="0" w:color="auto"/>
        <w:left w:val="none" w:sz="0" w:space="0" w:color="auto"/>
        <w:bottom w:val="none" w:sz="0" w:space="0" w:color="auto"/>
        <w:right w:val="none" w:sz="0" w:space="0" w:color="auto"/>
      </w:divBdr>
    </w:div>
    <w:div w:id="1731077220">
      <w:bodyDiv w:val="1"/>
      <w:marLeft w:val="0"/>
      <w:marRight w:val="0"/>
      <w:marTop w:val="0"/>
      <w:marBottom w:val="0"/>
      <w:divBdr>
        <w:top w:val="none" w:sz="0" w:space="0" w:color="auto"/>
        <w:left w:val="none" w:sz="0" w:space="0" w:color="auto"/>
        <w:bottom w:val="none" w:sz="0" w:space="0" w:color="auto"/>
        <w:right w:val="none" w:sz="0" w:space="0" w:color="auto"/>
      </w:divBdr>
    </w:div>
    <w:div w:id="1830437474">
      <w:bodyDiv w:val="1"/>
      <w:marLeft w:val="0"/>
      <w:marRight w:val="0"/>
      <w:marTop w:val="0"/>
      <w:marBottom w:val="0"/>
      <w:divBdr>
        <w:top w:val="none" w:sz="0" w:space="0" w:color="auto"/>
        <w:left w:val="none" w:sz="0" w:space="0" w:color="auto"/>
        <w:bottom w:val="none" w:sz="0" w:space="0" w:color="auto"/>
        <w:right w:val="none" w:sz="0" w:space="0" w:color="auto"/>
      </w:divBdr>
    </w:div>
    <w:div w:id="19433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Chloe Lopez</cp:lastModifiedBy>
  <cp:revision>3</cp:revision>
  <dcterms:created xsi:type="dcterms:W3CDTF">2019-12-19T17:11:00Z</dcterms:created>
  <dcterms:modified xsi:type="dcterms:W3CDTF">2019-12-19T17:11:00Z</dcterms:modified>
</cp:coreProperties>
</file>